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77777777" w:rsidR="00053988" w:rsidRPr="00DF5DEF" w:rsidRDefault="00DE46D0" w:rsidP="00053988">
            <w:pPr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1" layoutInCell="0" allowOverlap="0" wp14:anchorId="0F48DDAD" wp14:editId="23B5CCBB">
                  <wp:simplePos x="0" y="0"/>
                  <wp:positionH relativeFrom="page">
                    <wp:posOffset>57785</wp:posOffset>
                  </wp:positionH>
                  <wp:positionV relativeFrom="page">
                    <wp:posOffset>123825</wp:posOffset>
                  </wp:positionV>
                  <wp:extent cx="3602990" cy="739140"/>
                  <wp:effectExtent l="0" t="0" r="0" b="3810"/>
                  <wp:wrapNone/>
                  <wp:docPr id="2" name="Grafik 2" descr="DGS-Kopf-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S-Kopf-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99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217C1603" w:rsidR="00053988" w:rsidRPr="00DF5DEF" w:rsidRDefault="007E7F2A" w:rsidP="00053988">
            <w:pPr>
              <w:rPr>
                <w:lang w:val="en-GB"/>
              </w:rPr>
            </w:pPr>
            <w:r>
              <w:rPr>
                <w:lang w:val="en-GB"/>
              </w:rPr>
              <w:t>??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4A07D770" w:rsidR="00053988" w:rsidRPr="00DF5DEF" w:rsidRDefault="007E7F2A" w:rsidP="00053988">
            <w:pPr>
              <w:rPr>
                <w:lang w:val="en-GB"/>
              </w:rPr>
            </w:pPr>
            <w:r>
              <w:rPr>
                <w:lang w:val="en-GB"/>
              </w:rPr>
              <w:t>07.07.2023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67FDDDF5" w:rsidR="00053988" w:rsidRPr="00DF5DEF" w:rsidRDefault="007E7F2A" w:rsidP="00053988">
            <w:pPr>
              <w:rPr>
                <w:lang w:val="en-GB"/>
              </w:rPr>
            </w:pPr>
            <w:r>
              <w:rPr>
                <w:lang w:val="en-GB"/>
              </w:rPr>
              <w:t>07.07.2023</w:t>
            </w:r>
          </w:p>
        </w:tc>
      </w:tr>
      <w:tr w:rsidR="005D7075" w:rsidRPr="009343DA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3B2495" w:rsidRDefault="003B249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Uzbekistan</w:t>
            </w:r>
            <w:proofErr w:type="spellEnd"/>
            <w:r w:rsidRPr="003B2495">
              <w:rPr>
                <w:rFonts w:ascii="Arial" w:hAnsi="Arial" w:cs="Arial"/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053A25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6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FA1CC4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 xml:space="preserve">Customer, </w:t>
            </w:r>
            <w:proofErr w:type="spellStart"/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Orderer</w:t>
            </w:r>
            <w:proofErr w:type="spellEnd"/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FA1CC4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proofErr w:type="spellStart"/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Enduser</w:t>
            </w:r>
            <w:proofErr w:type="spellEnd"/>
            <w:r w:rsidR="005D7075"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 xml:space="preserve">, </w:t>
            </w:r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Owner</w:t>
            </w:r>
            <w:r w:rsidR="005D7075"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7E7F2A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48707406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7E7F2A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6D8F2D8F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??</w:t>
            </w:r>
          </w:p>
        </w:tc>
      </w:tr>
      <w:tr w:rsidR="007E7F2A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60358D5C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Taskhent</w:t>
            </w:r>
            <w:proofErr w:type="spellEnd"/>
          </w:p>
        </w:tc>
      </w:tr>
      <w:tr w:rsidR="007E7F2A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2E2EE71C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7E7F2A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30011DD5" w:rsidR="007E7F2A" w:rsidRPr="00E026CB" w:rsidRDefault="007E7F2A" w:rsidP="007E7F2A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7E7F2A" w:rsidRPr="00DF5DEF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4244D588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Tokhir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Abbasov</w:t>
            </w:r>
            <w:proofErr w:type="spellEnd"/>
          </w:p>
        </w:tc>
      </w:tr>
      <w:tr w:rsidR="007E7F2A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262BF19C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7E7F2A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0B2599E2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7E7F2A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77777777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0FEEB8F" w:rsidR="007E7F2A" w:rsidRPr="00E026CB" w:rsidRDefault="007E7F2A" w:rsidP="007E7F2A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takhir@global-industrial.uz</w:t>
            </w:r>
          </w:p>
        </w:tc>
      </w:tr>
      <w:tr w:rsidR="00AB4CC6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750F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A4750F" w:rsidRPr="00E026CB" w:rsidRDefault="00A4750F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1934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4C1934" w:rsidRPr="00E026CB" w:rsidRDefault="004C1934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. 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63267DE6" w:rsidR="004C1934" w:rsidRPr="00E026CB" w:rsidRDefault="00FA1CC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T375_R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F437485" w:rsidR="004C1934" w:rsidRPr="00E026CB" w:rsidRDefault="00053A25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A1CC4">
              <w:rPr>
                <w:highlight w:val="yellow"/>
                <w:lang w:val="en-US"/>
              </w:rPr>
              <w:t>6511879170</w:t>
            </w:r>
          </w:p>
        </w:tc>
      </w:tr>
      <w:tr w:rsidR="004C1934" w:rsidRPr="00DF5DEF" w14:paraId="2463FF05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7777777" w:rsidR="004C1934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 w:rsidR="00ED1C0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B4CC6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AB4CC6" w:rsidRPr="00E026CB" w:rsidRDefault="00A83BA2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 w:rsidR="00ED1C0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83BA2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4C1934" w:rsidRPr="00E026CB" w:rsidRDefault="003E287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4C1934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542448B5" w:rsidR="004C1934" w:rsidRPr="00E026CB" w:rsidRDefault="00FA1CC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A1CC4">
              <w:rPr>
                <w:highlight w:val="yellow"/>
                <w:lang w:val="en-US"/>
              </w:rPr>
              <w:t>LZYTMGEF3P1003183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0AE07325" w:rsidR="004C1934" w:rsidRPr="00E026CB" w:rsidRDefault="00BF34DB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lang w:val="en-US"/>
              </w:rPr>
              <w:t>Internal Number 18335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4C1934" w:rsidRPr="00FA1CC4" w:rsidRDefault="00E76CBD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In Service Date</w:t>
            </w:r>
            <w:r w:rsidR="004C1934"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7777777" w:rsidR="004C1934" w:rsidRPr="00FA1CC4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4C1934" w:rsidRPr="00E026CB" w:rsidRDefault="00F72AFE" w:rsidP="00F72AF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Veh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. </w:t>
            </w:r>
            <w:r w:rsidR="004E7849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4C1934" w:rsidRPr="00E026CB" w:rsidRDefault="00F72AF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Veh.</w:t>
            </w:r>
            <w:r w:rsidR="004C1934" w:rsidRPr="00FA1CC4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0041" w:rsidRPr="00053A25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AD0041" w:rsidRPr="00AD0041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053A25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4C1934" w:rsidRPr="00E026CB" w:rsidRDefault="004C1934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 in Service after last repair, or</w:t>
            </w:r>
            <w:r w:rsidR="00DB257A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7849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4E7849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4E7849" w:rsidRPr="00E026CB" w:rsidRDefault="004E784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4750F" w:rsidRPr="00AB4CC6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</w:t>
            </w:r>
            <w:r w:rsidR="00D5751E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date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5751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DB257A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DB257A" w:rsidRPr="00E026CB" w:rsidRDefault="004E784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D477A4A" w14:textId="35D2CB5F" w:rsidR="00271D47" w:rsidRPr="00912D3B" w:rsidRDefault="00EA3FB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FA1CC4">
        <w:rPr>
          <w:rFonts w:ascii="Arial" w:hAnsi="Arial" w:cs="Arial"/>
          <w:b/>
          <w:bCs/>
          <w:sz w:val="20"/>
          <w:szCs w:val="20"/>
          <w:lang w:val="en-US"/>
        </w:rPr>
        <w:t xml:space="preserve"> Leaking Oil</w:t>
      </w:r>
      <w:r w:rsidR="00A14CC7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455BBDC1" w:rsidR="00B72E22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FA1CC4">
        <w:rPr>
          <w:rFonts w:ascii="Arial" w:hAnsi="Arial" w:cs="Arial"/>
          <w:b/>
          <w:sz w:val="20"/>
          <w:szCs w:val="20"/>
          <w:lang w:val="fr-FR"/>
        </w:rPr>
        <w:tab/>
      </w:r>
      <w:r w:rsidR="00FA1CC4">
        <w:rPr>
          <w:rFonts w:ascii="Arial" w:hAnsi="Arial" w:cs="Arial"/>
          <w:b/>
          <w:sz w:val="20"/>
          <w:szCs w:val="20"/>
          <w:lang w:val="fr-FR"/>
        </w:rPr>
        <w:tab/>
      </w:r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3D2E71D" w14:textId="21F89EEC" w:rsidR="00391E69" w:rsidRDefault="00070A1F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15C46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gramStart"/>
      <w:r w:rsidR="00615C46">
        <w:rPr>
          <w:rFonts w:ascii="Arial" w:hAnsi="Arial" w:cs="Arial"/>
          <w:b/>
          <w:sz w:val="20"/>
          <w:szCs w:val="20"/>
          <w:lang w:val="en-US"/>
        </w:rPr>
        <w:t xml:space="preserve">07.07.2023 </w:t>
      </w:r>
      <w:r w:rsidR="00A14CC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14CC7" w:rsidRPr="00A14CC7">
        <w:rPr>
          <w:rFonts w:ascii="Arial" w:hAnsi="Arial" w:cs="Arial"/>
          <w:bCs/>
          <w:sz w:val="20"/>
          <w:szCs w:val="20"/>
          <w:lang w:val="en-US"/>
        </w:rPr>
        <w:t>Findings</w:t>
      </w:r>
      <w:proofErr w:type="gramEnd"/>
      <w:r w:rsidR="00A14CC7" w:rsidRPr="00A14CC7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="00A14CC7" w:rsidRPr="00A14CC7">
        <w:rPr>
          <w:rFonts w:ascii="Arial" w:hAnsi="Arial" w:cs="Arial"/>
          <w:bCs/>
          <w:sz w:val="20"/>
          <w:szCs w:val="20"/>
          <w:lang w:val="en-US"/>
        </w:rPr>
        <w:t>oil leakage signs, from accumulator retarder from both sides, the bus lost around 2l oil. And this Accumulator have sign of heating</w:t>
      </w:r>
      <w:r w:rsidR="00A14CC7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3CF91296" w14:textId="77777777" w:rsidR="00DB257A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A4AD02C" w14:textId="77777777" w:rsidR="00912D3B" w:rsidRPr="00DB257A" w:rsidRDefault="00912D3B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Comment: </w:t>
      </w:r>
    </w:p>
    <w:p w14:paraId="6320ECF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130B148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440DC4F0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184"/>
        <w:gridCol w:w="977"/>
        <w:gridCol w:w="777"/>
      </w:tblGrid>
      <w:tr w:rsidR="004E7849" w:rsidRPr="00912D3B" w14:paraId="554B971D" w14:textId="77777777" w:rsidTr="00A656F9">
        <w:tc>
          <w:tcPr>
            <w:tcW w:w="1418" w:type="dxa"/>
            <w:shd w:val="clear" w:color="auto" w:fill="auto"/>
          </w:tcPr>
          <w:p w14:paraId="5F49045A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6184" w:type="dxa"/>
            <w:shd w:val="clear" w:color="auto" w:fill="auto"/>
          </w:tcPr>
          <w:p w14:paraId="0F38DBD9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77" w:type="dxa"/>
            <w:shd w:val="clear" w:color="auto" w:fill="auto"/>
          </w:tcPr>
          <w:p w14:paraId="1356BD92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777" w:type="dxa"/>
            <w:shd w:val="clear" w:color="auto" w:fill="auto"/>
          </w:tcPr>
          <w:p w14:paraId="01B34430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4E7849" w:rsidRPr="00053A25" w14:paraId="5CA12600" w14:textId="77777777" w:rsidTr="00A656F9">
        <w:tc>
          <w:tcPr>
            <w:tcW w:w="1418" w:type="dxa"/>
            <w:shd w:val="clear" w:color="auto" w:fill="auto"/>
          </w:tcPr>
          <w:p w14:paraId="4FF11DC9" w14:textId="77777777" w:rsidR="004E7849" w:rsidRPr="00912D3B" w:rsidRDefault="00881C44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11111111</w:t>
            </w:r>
          </w:p>
        </w:tc>
        <w:tc>
          <w:tcPr>
            <w:tcW w:w="6184" w:type="dxa"/>
            <w:shd w:val="clear" w:color="auto" w:fill="auto"/>
          </w:tcPr>
          <w:p w14:paraId="7010883A" w14:textId="77777777" w:rsidR="004E7849" w:rsidRPr="00912D3B" w:rsidRDefault="00881C44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Travel to jobsite and back home. </w:t>
            </w:r>
          </w:p>
        </w:tc>
        <w:tc>
          <w:tcPr>
            <w:tcW w:w="977" w:type="dxa"/>
            <w:shd w:val="clear" w:color="auto" w:fill="auto"/>
          </w:tcPr>
          <w:p w14:paraId="4546FB9A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4F2F176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31671CC1" w14:textId="77777777" w:rsidTr="00A656F9">
        <w:tc>
          <w:tcPr>
            <w:tcW w:w="1418" w:type="dxa"/>
            <w:shd w:val="clear" w:color="auto" w:fill="auto"/>
          </w:tcPr>
          <w:p w14:paraId="2D3BC39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68CA44ED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32C31B3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01F865D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6E9886AD" w14:textId="77777777" w:rsidTr="00A656F9">
        <w:tc>
          <w:tcPr>
            <w:tcW w:w="1418" w:type="dxa"/>
            <w:shd w:val="clear" w:color="auto" w:fill="auto"/>
          </w:tcPr>
          <w:p w14:paraId="5BC6EE6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79B5EC64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533AB0E3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0DA0D859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5D1BDCA7" w14:textId="77777777" w:rsidTr="00A656F9">
        <w:tc>
          <w:tcPr>
            <w:tcW w:w="1418" w:type="dxa"/>
            <w:shd w:val="clear" w:color="auto" w:fill="auto"/>
          </w:tcPr>
          <w:p w14:paraId="6C738B7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27BA2E5F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2C91B9C5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6D908A7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6667093A" w14:textId="77777777" w:rsidTr="00A656F9">
        <w:tc>
          <w:tcPr>
            <w:tcW w:w="1418" w:type="dxa"/>
            <w:shd w:val="clear" w:color="auto" w:fill="auto"/>
          </w:tcPr>
          <w:p w14:paraId="10ECD72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69069688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3CC9D56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260D46E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0C2CCBAA" w14:textId="77777777" w:rsidTr="00A656F9">
        <w:tc>
          <w:tcPr>
            <w:tcW w:w="1418" w:type="dxa"/>
            <w:shd w:val="clear" w:color="auto" w:fill="auto"/>
          </w:tcPr>
          <w:p w14:paraId="19D9DE13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562936DF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062AFD28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3A3E8979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58F4274C" w14:textId="77777777" w:rsidTr="00A656F9">
        <w:tc>
          <w:tcPr>
            <w:tcW w:w="1418" w:type="dxa"/>
            <w:shd w:val="clear" w:color="auto" w:fill="auto"/>
          </w:tcPr>
          <w:p w14:paraId="2D8DF108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39648331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6009CCF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7309C5B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5DD643C4" w14:textId="77777777" w:rsidTr="00A656F9">
        <w:tc>
          <w:tcPr>
            <w:tcW w:w="1418" w:type="dxa"/>
            <w:shd w:val="clear" w:color="auto" w:fill="auto"/>
          </w:tcPr>
          <w:p w14:paraId="299472A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3EFEC3DC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4EACB74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5300B96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02D5A761" w14:textId="77777777" w:rsidTr="00A656F9">
        <w:tc>
          <w:tcPr>
            <w:tcW w:w="1418" w:type="dxa"/>
            <w:shd w:val="clear" w:color="auto" w:fill="auto"/>
          </w:tcPr>
          <w:p w14:paraId="7FF2A6BE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1AF3C07C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142C197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7AD9711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5A16B6D2" w14:textId="77777777" w:rsidTr="00A656F9">
        <w:tc>
          <w:tcPr>
            <w:tcW w:w="1418" w:type="dxa"/>
            <w:shd w:val="clear" w:color="auto" w:fill="auto"/>
          </w:tcPr>
          <w:p w14:paraId="5982E41E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0D762F5E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0A03D2D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4FBB28BD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6451299B" w14:textId="77777777" w:rsidTr="00A656F9">
        <w:tc>
          <w:tcPr>
            <w:tcW w:w="1418" w:type="dxa"/>
            <w:shd w:val="clear" w:color="auto" w:fill="auto"/>
          </w:tcPr>
          <w:p w14:paraId="3470802A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5AF197FC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0160786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6CF73FA2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4BE300B9" w14:textId="77777777" w:rsidTr="00A656F9">
        <w:tc>
          <w:tcPr>
            <w:tcW w:w="1418" w:type="dxa"/>
            <w:shd w:val="clear" w:color="auto" w:fill="auto"/>
          </w:tcPr>
          <w:p w14:paraId="18B5F92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1823F87B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370039B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1EB2C958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52098C3B" w14:textId="77777777" w:rsidTr="00A656F9">
        <w:tc>
          <w:tcPr>
            <w:tcW w:w="1418" w:type="dxa"/>
            <w:shd w:val="clear" w:color="auto" w:fill="auto"/>
          </w:tcPr>
          <w:p w14:paraId="5E9F852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28C53CF5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31C05786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3AEA8553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7E057D95" w14:textId="77777777" w:rsidTr="00A656F9">
        <w:tc>
          <w:tcPr>
            <w:tcW w:w="1418" w:type="dxa"/>
            <w:shd w:val="clear" w:color="auto" w:fill="auto"/>
          </w:tcPr>
          <w:p w14:paraId="53558D6C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141F47D9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0F13FA9F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0C824E6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0F05388D" w14:textId="77777777" w:rsidTr="00A656F9">
        <w:tc>
          <w:tcPr>
            <w:tcW w:w="1418" w:type="dxa"/>
            <w:shd w:val="clear" w:color="auto" w:fill="auto"/>
          </w:tcPr>
          <w:p w14:paraId="33AFACA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757E3463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05ACB80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4E1B7931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7849" w:rsidRPr="00053A25" w14:paraId="0C71A17A" w14:textId="77777777" w:rsidTr="00A656F9">
        <w:tc>
          <w:tcPr>
            <w:tcW w:w="1418" w:type="dxa"/>
            <w:shd w:val="clear" w:color="auto" w:fill="auto"/>
          </w:tcPr>
          <w:p w14:paraId="56573457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84" w:type="dxa"/>
            <w:shd w:val="clear" w:color="auto" w:fill="auto"/>
          </w:tcPr>
          <w:p w14:paraId="6A7FD381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7" w:type="dxa"/>
            <w:shd w:val="clear" w:color="auto" w:fill="auto"/>
          </w:tcPr>
          <w:p w14:paraId="44E1FD4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shd w:val="clear" w:color="auto" w:fill="auto"/>
          </w:tcPr>
          <w:p w14:paraId="2CBDE7C8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1E045277" w14:textId="77777777" w:rsidTr="00A656F9">
        <w:tc>
          <w:tcPr>
            <w:tcW w:w="1418" w:type="dxa"/>
          </w:tcPr>
          <w:p w14:paraId="55EB657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42A0FB5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34D65840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14:paraId="6CD84A30" w14:textId="77777777" w:rsidTr="00A656F9">
        <w:tc>
          <w:tcPr>
            <w:tcW w:w="1418" w:type="dxa"/>
          </w:tcPr>
          <w:p w14:paraId="26DC5016" w14:textId="77777777" w:rsidR="000B262D" w:rsidRPr="00591318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6CF91FF3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C4BA3D1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05B2AF78" w14:textId="77777777" w:rsidTr="00A656F9">
        <w:tc>
          <w:tcPr>
            <w:tcW w:w="1418" w:type="dxa"/>
          </w:tcPr>
          <w:p w14:paraId="40A2F54B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A920C7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15B46A9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46BD5476" w14:textId="77777777" w:rsidTr="00A656F9">
        <w:tc>
          <w:tcPr>
            <w:tcW w:w="1418" w:type="dxa"/>
          </w:tcPr>
          <w:p w14:paraId="33023B8D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7B36976" w14:textId="77777777" w:rsidR="000B262D" w:rsidRPr="00650D5E" w:rsidRDefault="000B262D" w:rsidP="009D0D06">
            <w:pPr>
              <w:pStyle w:val="StandardWeb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8E1BA85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31711150" w14:textId="77777777" w:rsidTr="00A656F9">
        <w:tc>
          <w:tcPr>
            <w:tcW w:w="1418" w:type="dxa"/>
          </w:tcPr>
          <w:p w14:paraId="685E0C08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B006E96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5A9F6EF8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2385FEF3" w14:textId="77777777" w:rsidTr="00A656F9">
        <w:tc>
          <w:tcPr>
            <w:tcW w:w="1418" w:type="dxa"/>
          </w:tcPr>
          <w:p w14:paraId="59B1EF25" w14:textId="77777777" w:rsidR="000B262D" w:rsidRPr="00650D5E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A304A6A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9A39488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5F48ACA7" w14:textId="77777777" w:rsidTr="00A656F9">
        <w:tc>
          <w:tcPr>
            <w:tcW w:w="1418" w:type="dxa"/>
          </w:tcPr>
          <w:p w14:paraId="66926613" w14:textId="77777777" w:rsidR="009D0D06" w:rsidRPr="00B84A5B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962D0C7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EF02F04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546D430F" w14:textId="77777777" w:rsidTr="00A656F9">
        <w:tc>
          <w:tcPr>
            <w:tcW w:w="1418" w:type="dxa"/>
          </w:tcPr>
          <w:p w14:paraId="02147AC8" w14:textId="77777777" w:rsidR="009D0D06" w:rsidRPr="00B84A5B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66B704A6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63A44C7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48C9ED28" w14:textId="77777777" w:rsidTr="00A656F9">
        <w:tc>
          <w:tcPr>
            <w:tcW w:w="1418" w:type="dxa"/>
          </w:tcPr>
          <w:p w14:paraId="7EB27C33" w14:textId="77777777" w:rsidR="009D0D06" w:rsidRPr="00B84A5B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2053A3FE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3C71DAA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355CE328" w14:textId="77777777" w:rsidTr="00A656F9">
        <w:tc>
          <w:tcPr>
            <w:tcW w:w="1418" w:type="dxa"/>
          </w:tcPr>
          <w:p w14:paraId="059BEEAD" w14:textId="77777777" w:rsidR="009D0D06" w:rsidRPr="00B84A5B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A201FD7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D724F66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4782F9F8" w14:textId="77777777" w:rsidTr="00A656F9">
        <w:tc>
          <w:tcPr>
            <w:tcW w:w="1418" w:type="dxa"/>
          </w:tcPr>
          <w:p w14:paraId="47834CF9" w14:textId="77777777" w:rsidR="000B262D" w:rsidRPr="00B84A5B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32CC553" w14:textId="77777777" w:rsidR="000B262D" w:rsidRPr="00DF5DEF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79AC4F7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41BE63A9" w14:textId="77777777" w:rsidTr="00A656F9">
        <w:tc>
          <w:tcPr>
            <w:tcW w:w="1418" w:type="dxa"/>
          </w:tcPr>
          <w:p w14:paraId="06BC6874" w14:textId="77777777" w:rsidR="009D0D06" w:rsidRPr="00016337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04FFD6F4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5E5F394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4DBF3EEE" w14:textId="77777777" w:rsidTr="00A656F9">
        <w:tc>
          <w:tcPr>
            <w:tcW w:w="1418" w:type="dxa"/>
          </w:tcPr>
          <w:p w14:paraId="40021DA4" w14:textId="77777777" w:rsidR="009D0D06" w:rsidRPr="00016337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2C37EEDA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8D2E59A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2FE83919" w14:textId="77777777" w:rsidTr="00A656F9">
        <w:tc>
          <w:tcPr>
            <w:tcW w:w="1418" w:type="dxa"/>
          </w:tcPr>
          <w:p w14:paraId="3CDDFF36" w14:textId="77777777" w:rsidR="009D0D06" w:rsidRPr="00016337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2B9490C9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D834482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9D0D06" w14:paraId="73CA8FEB" w14:textId="77777777" w:rsidTr="00A656F9">
        <w:tc>
          <w:tcPr>
            <w:tcW w:w="1418" w:type="dxa"/>
          </w:tcPr>
          <w:p w14:paraId="7AE32FF2" w14:textId="77777777" w:rsidR="009D0D06" w:rsidRPr="00016337" w:rsidRDefault="009D0D06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8B35C22" w14:textId="77777777" w:rsidR="009D0D06" w:rsidRPr="00DF5DEF" w:rsidRDefault="009D0D06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13E2830F" w14:textId="77777777" w:rsidR="009D0D06" w:rsidRPr="009D0D06" w:rsidRDefault="009D0D06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011D657E" w14:textId="77777777" w:rsidTr="00A656F9">
        <w:tc>
          <w:tcPr>
            <w:tcW w:w="1418" w:type="dxa"/>
          </w:tcPr>
          <w:p w14:paraId="3D00106D" w14:textId="77777777" w:rsidR="000B262D" w:rsidRPr="00016337" w:rsidRDefault="000B262D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82E85C" w14:textId="77777777" w:rsidR="000B262D" w:rsidRPr="00DF5DEF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718E532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14:paraId="601996D2" w14:textId="77777777" w:rsidTr="00A656F9">
        <w:tc>
          <w:tcPr>
            <w:tcW w:w="1418" w:type="dxa"/>
          </w:tcPr>
          <w:p w14:paraId="5FCB3A55" w14:textId="77777777" w:rsidR="000B262D" w:rsidRPr="00650D5E" w:rsidRDefault="000B262D" w:rsidP="009D0D06">
            <w:pPr>
              <w:pStyle w:val="indent1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289CB7D" w14:textId="77777777" w:rsidR="000B262D" w:rsidRPr="00297071" w:rsidRDefault="000B262D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B503BF9" w14:textId="77777777" w:rsidR="000B262D" w:rsidRPr="009D0D06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A4750F" w:rsidRPr="00495E63" w14:paraId="4755CA0C" w14:textId="77777777" w:rsidTr="00A656F9">
        <w:tc>
          <w:tcPr>
            <w:tcW w:w="1418" w:type="dxa"/>
            <w:shd w:val="clear" w:color="auto" w:fill="auto"/>
          </w:tcPr>
          <w:p w14:paraId="54BB5F27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819" w:type="dxa"/>
            <w:shd w:val="clear" w:color="auto" w:fill="auto"/>
          </w:tcPr>
          <w:p w14:paraId="333E4365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shd w:val="clear" w:color="auto" w:fill="auto"/>
          </w:tcPr>
          <w:p w14:paraId="76AC4691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92" w:type="dxa"/>
            <w:shd w:val="clear" w:color="auto" w:fill="auto"/>
          </w:tcPr>
          <w:p w14:paraId="4A1C107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51" w:type="dxa"/>
            <w:shd w:val="clear" w:color="auto" w:fill="auto"/>
          </w:tcPr>
          <w:p w14:paraId="31AFFBA5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A4750F" w:rsidRPr="00495E63" w14:paraId="063A5CC3" w14:textId="77777777" w:rsidTr="00A656F9">
        <w:tc>
          <w:tcPr>
            <w:tcW w:w="1418" w:type="dxa"/>
            <w:shd w:val="clear" w:color="auto" w:fill="auto"/>
          </w:tcPr>
          <w:p w14:paraId="413517C9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CDE434D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C8AD2C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EA866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D7B821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50F" w:rsidRPr="00495E63" w14:paraId="15863388" w14:textId="77777777" w:rsidTr="00A656F9">
        <w:tc>
          <w:tcPr>
            <w:tcW w:w="1418" w:type="dxa"/>
            <w:shd w:val="clear" w:color="auto" w:fill="auto"/>
          </w:tcPr>
          <w:p w14:paraId="08056582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5213D656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127E3A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8160DF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C6E10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50F" w:rsidRPr="00495E63" w14:paraId="3EEF71F9" w14:textId="77777777" w:rsidTr="00A656F9">
        <w:tc>
          <w:tcPr>
            <w:tcW w:w="1418" w:type="dxa"/>
            <w:shd w:val="clear" w:color="auto" w:fill="auto"/>
          </w:tcPr>
          <w:p w14:paraId="58739357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64E84D84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F2A3C9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D821FE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40E982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50F" w:rsidRPr="00495E63" w14:paraId="5F497153" w14:textId="77777777" w:rsidTr="00A656F9">
        <w:tc>
          <w:tcPr>
            <w:tcW w:w="1418" w:type="dxa"/>
            <w:shd w:val="clear" w:color="auto" w:fill="auto"/>
          </w:tcPr>
          <w:p w14:paraId="02F42F9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6CD21D99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C678CF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0158248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433B8E8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D6ADA" w14:textId="77777777" w:rsidR="00FB5498" w:rsidRPr="00744D6A" w:rsidRDefault="00FB5498">
      <w:pPr>
        <w:rPr>
          <w:rFonts w:ascii="Arial" w:hAnsi="Arial" w:cs="Arial"/>
          <w:sz w:val="20"/>
          <w:szCs w:val="20"/>
        </w:rPr>
      </w:pPr>
    </w:p>
    <w:sectPr w:rsidR="00FB5498" w:rsidRPr="00744D6A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450349">
    <w:abstractNumId w:val="7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6"/>
  </w:num>
  <w:num w:numId="6" w16cid:durableId="604113869">
    <w:abstractNumId w:val="3"/>
  </w:num>
  <w:num w:numId="7" w16cid:durableId="2024354744">
    <w:abstractNumId w:val="5"/>
  </w:num>
  <w:num w:numId="8" w16cid:durableId="1330133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53988"/>
    <w:rsid w:val="00053A25"/>
    <w:rsid w:val="00070A1F"/>
    <w:rsid w:val="000806A3"/>
    <w:rsid w:val="000B262D"/>
    <w:rsid w:val="000F0775"/>
    <w:rsid w:val="00146F5A"/>
    <w:rsid w:val="001B1621"/>
    <w:rsid w:val="00211886"/>
    <w:rsid w:val="002432A5"/>
    <w:rsid w:val="00270979"/>
    <w:rsid w:val="00271D47"/>
    <w:rsid w:val="00366BC9"/>
    <w:rsid w:val="00391E69"/>
    <w:rsid w:val="00394FBA"/>
    <w:rsid w:val="003B2495"/>
    <w:rsid w:val="003D79A0"/>
    <w:rsid w:val="003E287E"/>
    <w:rsid w:val="003E73BB"/>
    <w:rsid w:val="00412E81"/>
    <w:rsid w:val="00463133"/>
    <w:rsid w:val="004A02EC"/>
    <w:rsid w:val="004B709E"/>
    <w:rsid w:val="004C0695"/>
    <w:rsid w:val="004C1934"/>
    <w:rsid w:val="004E7124"/>
    <w:rsid w:val="004E7849"/>
    <w:rsid w:val="00507AC2"/>
    <w:rsid w:val="005967E0"/>
    <w:rsid w:val="005D51B9"/>
    <w:rsid w:val="005D7075"/>
    <w:rsid w:val="00615C46"/>
    <w:rsid w:val="0065737B"/>
    <w:rsid w:val="00667A8E"/>
    <w:rsid w:val="0067162E"/>
    <w:rsid w:val="006858CB"/>
    <w:rsid w:val="006E07F0"/>
    <w:rsid w:val="00710AD7"/>
    <w:rsid w:val="00744D6A"/>
    <w:rsid w:val="007969C8"/>
    <w:rsid w:val="007E7F2A"/>
    <w:rsid w:val="00812B0C"/>
    <w:rsid w:val="00820586"/>
    <w:rsid w:val="00840351"/>
    <w:rsid w:val="00862AB1"/>
    <w:rsid w:val="00874BB4"/>
    <w:rsid w:val="00881C44"/>
    <w:rsid w:val="00893F3C"/>
    <w:rsid w:val="008C664A"/>
    <w:rsid w:val="00912D3B"/>
    <w:rsid w:val="009343DA"/>
    <w:rsid w:val="009D0D06"/>
    <w:rsid w:val="00A14CC7"/>
    <w:rsid w:val="00A17456"/>
    <w:rsid w:val="00A367E0"/>
    <w:rsid w:val="00A4750F"/>
    <w:rsid w:val="00A656F9"/>
    <w:rsid w:val="00A83BA2"/>
    <w:rsid w:val="00AB4CC6"/>
    <w:rsid w:val="00AD0041"/>
    <w:rsid w:val="00B53A39"/>
    <w:rsid w:val="00B72E22"/>
    <w:rsid w:val="00B876A2"/>
    <w:rsid w:val="00B926F6"/>
    <w:rsid w:val="00BB1F03"/>
    <w:rsid w:val="00BF1629"/>
    <w:rsid w:val="00BF34DB"/>
    <w:rsid w:val="00C27E56"/>
    <w:rsid w:val="00C34F0A"/>
    <w:rsid w:val="00C474D4"/>
    <w:rsid w:val="00C8385E"/>
    <w:rsid w:val="00C86384"/>
    <w:rsid w:val="00D5751E"/>
    <w:rsid w:val="00DB257A"/>
    <w:rsid w:val="00DD4416"/>
    <w:rsid w:val="00DE46D0"/>
    <w:rsid w:val="00E026CB"/>
    <w:rsid w:val="00E2222D"/>
    <w:rsid w:val="00E76CBD"/>
    <w:rsid w:val="00EA3FBB"/>
    <w:rsid w:val="00EA5905"/>
    <w:rsid w:val="00ED1C05"/>
    <w:rsid w:val="00F72AFE"/>
    <w:rsid w:val="00FA1CC4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erter@dgs-mainz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294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2145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8</cp:revision>
  <dcterms:created xsi:type="dcterms:W3CDTF">2023-07-07T14:51:00Z</dcterms:created>
  <dcterms:modified xsi:type="dcterms:W3CDTF">2023-07-07T15:00:00Z</dcterms:modified>
</cp:coreProperties>
</file>